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32"/>
          <w:szCs w:val="32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32"/>
          <w:szCs w:val="32"/>
          <w:lang w:val="en-US"/>
        </w:rPr>
        <w:t>En-Tice-Ment Stables, LLC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32"/>
          <w:szCs w:val="32"/>
          <w:lang w:val="en-US"/>
        </w:rPr>
        <w:t xml:space="preserve"> </w:t>
      </w:r>
      <w:r>
        <w:rPr>
          <w:rFonts w:ascii="Arial" w:cs="Arial" w:eastAsia="Arial" w:hAnsi="Arial"/>
          <w:b/>
          <w:bCs/>
          <w:sz w:val="32"/>
          <w:szCs w:val="32"/>
          <w:lang w:val="en-US"/>
        </w:rPr>
        <w:t>Presents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32"/>
          <w:szCs w:val="32"/>
          <w:lang w:val="en-US"/>
        </w:rPr>
        <w:t>Bernie Traurig Clinic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32"/>
          <w:szCs w:val="32"/>
          <w:lang w:val="en-US"/>
        </w:rPr>
        <w:t>November 28, 29 &amp; 30, 2014  (Fri, Sat, Sun)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32"/>
          <w:szCs w:val="32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  <w:t>Location: Obligation Farm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  <w:t>4024 Solomons Island Road, Harwood, MD 20776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  <w:t>Name of Rider___________________Name of Horse _______________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  <w:t>Email___________________________Phone#_____________________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  <w:t xml:space="preserve">Address______________________________________ 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0"/>
          <w:szCs w:val="20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0"/>
          <w:szCs w:val="20"/>
          <w:lang w:val="en-US"/>
        </w:rPr>
        <w:t>Rider Level (</w:t>
      </w:r>
      <w:r>
        <w:rPr>
          <w:rFonts w:ascii="Arial" w:cs="Arial" w:eastAsia="Arial" w:hAnsi="Arial"/>
          <w:i/>
          <w:iCs/>
          <w:sz w:val="20"/>
          <w:szCs w:val="20"/>
          <w:lang w:val="en-US"/>
        </w:rPr>
        <w:t>circle one</w:t>
      </w:r>
      <w:r>
        <w:rPr>
          <w:rFonts w:ascii="Arial" w:cs="Arial" w:eastAsia="Arial" w:hAnsi="Arial"/>
          <w:b/>
          <w:bCs/>
          <w:sz w:val="20"/>
          <w:szCs w:val="20"/>
          <w:lang w:val="en-US"/>
        </w:rPr>
        <w:t>):    Beginner    Intermediate    Advanced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0"/>
          <w:szCs w:val="20"/>
          <w:lang w:val="en-US"/>
        </w:rPr>
        <w:t xml:space="preserve">Fence height </w:t>
      </w:r>
      <w:r>
        <w:rPr>
          <w:rFonts w:ascii="Arial" w:cs="Arial" w:eastAsia="Arial" w:hAnsi="Arial"/>
          <w:sz w:val="20"/>
          <w:szCs w:val="20"/>
          <w:u w:val="single"/>
          <w:lang w:val="en-US"/>
        </w:rPr>
        <w:t>(circle one)</w:t>
      </w:r>
      <w:r>
        <w:rPr>
          <w:rFonts w:ascii="Arial" w:cs="Arial" w:eastAsia="Arial" w:hAnsi="Arial"/>
          <w:b/>
          <w:bCs/>
          <w:sz w:val="20"/>
          <w:szCs w:val="20"/>
          <w:lang w:val="en-US"/>
        </w:rPr>
        <w:t>:    18”- 2’        2’3 -2’6”            2’9”-3’      flat work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0"/>
          <w:szCs w:val="20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i/>
          <w:iCs/>
          <w:sz w:val="20"/>
          <w:szCs w:val="20"/>
          <w:lang w:val="en-US"/>
        </w:rPr>
        <w:t>FEES: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sz w:val="20"/>
          <w:szCs w:val="20"/>
          <w:lang w:val="en-US"/>
        </w:rPr>
        <w:t>Rider participation fee for 3 days . . . . . . . . . . . . . . . . . . . . . . . . $500.00   _______</w:t>
      </w:r>
    </w:p>
    <w:p>
      <w:pPr>
        <w:pStyle w:val="style0"/>
        <w:tabs>
          <w:tab w:leader="none" w:pos="7920" w:val="right"/>
        </w:tabs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sz w:val="20"/>
          <w:szCs w:val="20"/>
          <w:lang w:val="en-US"/>
        </w:rPr>
        <w:t>Rider participation fee for 2 days…………………...………………$375.00   _______</w:t>
      </w:r>
    </w:p>
    <w:p>
      <w:pPr>
        <w:pStyle w:val="style0"/>
        <w:tabs>
          <w:tab w:leader="none" w:pos="7920" w:val="right"/>
        </w:tabs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sz w:val="20"/>
          <w:szCs w:val="20"/>
          <w:lang w:val="en-US"/>
        </w:rPr>
        <w:t>Rider participation fee for 1 day . . . . . . . . . . . . . . . . . . . . . . . . . .$190.00  _______</w:t>
      </w:r>
    </w:p>
    <w:p>
      <w:pPr>
        <w:pStyle w:val="style0"/>
        <w:tabs>
          <w:tab w:leader="none" w:pos="7920" w:val="right"/>
        </w:tabs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sz w:val="20"/>
          <w:szCs w:val="20"/>
          <w:lang w:val="en-US"/>
        </w:rPr>
        <w:t>Audit fee  (1 guest FREE w rider )................................................ .$25.00   _______</w:t>
      </w:r>
    </w:p>
    <w:p>
      <w:pPr>
        <w:pStyle w:val="style0"/>
        <w:tabs>
          <w:tab w:leader="none" w:pos="7920" w:val="right"/>
        </w:tabs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sz w:val="20"/>
          <w:szCs w:val="20"/>
          <w:lang w:val="en-US"/>
        </w:rPr>
        <w:t>Stall fee per night includes sawdust   ……………………………. …$35.00 ________ Group dinner Saturday night with a presentation by Bernie . . . . . .$25.00  ________</w:t>
      </w:r>
    </w:p>
    <w:p>
      <w:pPr>
        <w:pStyle w:val="style0"/>
        <w:tabs>
          <w:tab w:leader="none" w:pos="8640" w:val="right"/>
        </w:tabs>
        <w:spacing w:after="0" w:before="0" w:line="100" w:lineRule="atLeast"/>
        <w:ind w:hanging="0" w:left="720" w:right="0"/>
        <w:jc w:val="left"/>
      </w:pPr>
      <w:r>
        <w:rPr>
          <w:rFonts w:ascii="Arial" w:cs="Arial" w:eastAsia="Arial" w:hAnsi="Arial"/>
          <w:sz w:val="20"/>
          <w:szCs w:val="20"/>
          <w:lang w:val="en-US"/>
        </w:rPr>
      </w:r>
    </w:p>
    <w:p>
      <w:pPr>
        <w:pStyle w:val="style0"/>
        <w:tabs>
          <w:tab w:leader="none" w:pos="8640" w:val="right"/>
        </w:tabs>
        <w:spacing w:after="0" w:before="0" w:line="100" w:lineRule="atLeast"/>
        <w:ind w:hanging="0" w:left="720" w:right="0"/>
        <w:jc w:val="center"/>
      </w:pPr>
      <w:r>
        <w:rPr>
          <w:rFonts w:ascii="Arial" w:cs="Arial" w:eastAsia="Arial" w:hAnsi="Arial"/>
          <w:sz w:val="20"/>
          <w:szCs w:val="20"/>
          <w:lang w:val="en-US"/>
        </w:rPr>
        <w:t xml:space="preserve">Registration will be on a first come first serve basis with a paid registration.  </w:t>
      </w:r>
    </w:p>
    <w:p>
      <w:pPr>
        <w:pStyle w:val="style0"/>
        <w:tabs>
          <w:tab w:leader="none" w:pos="8640" w:val="right"/>
        </w:tabs>
        <w:spacing w:after="0" w:before="0" w:line="100" w:lineRule="atLeast"/>
        <w:ind w:hanging="0" w:left="720" w:right="0"/>
        <w:jc w:val="center"/>
      </w:pPr>
      <w:r>
        <w:rPr>
          <w:rFonts w:ascii="Arial" w:cs="Arial" w:eastAsia="Arial" w:hAnsi="Arial"/>
          <w:sz w:val="20"/>
          <w:szCs w:val="20"/>
          <w:lang w:val="en-US"/>
        </w:rPr>
        <w:t>Lunch will be provided for Riders and Auditors each day.</w:t>
      </w:r>
    </w:p>
    <w:p>
      <w:pPr>
        <w:pStyle w:val="style0"/>
        <w:tabs>
          <w:tab w:leader="none" w:pos="8640" w:val="right"/>
        </w:tabs>
        <w:spacing w:after="0" w:before="0" w:line="100" w:lineRule="atLeast"/>
        <w:ind w:hanging="0" w:left="720" w:right="0"/>
        <w:jc w:val="center"/>
      </w:pPr>
      <w:r>
        <w:rPr>
          <w:rFonts w:ascii="Arial" w:cs="Arial" w:eastAsia="Arial" w:hAnsi="Arial"/>
          <w:sz w:val="20"/>
          <w:szCs w:val="20"/>
          <w:lang w:val="en-US"/>
        </w:rPr>
      </w:r>
    </w:p>
    <w:p>
      <w:pPr>
        <w:pStyle w:val="style0"/>
        <w:tabs>
          <w:tab w:leader="none" w:pos="8640" w:val="right"/>
        </w:tabs>
        <w:spacing w:after="0" w:before="0" w:line="100" w:lineRule="atLeast"/>
        <w:ind w:hanging="0" w:left="720" w:right="0"/>
        <w:jc w:val="center"/>
      </w:pPr>
      <w:r>
        <w:rPr>
          <w:rFonts w:ascii="Arial" w:cs="Arial" w:eastAsia="Arial" w:hAnsi="Arial"/>
          <w:sz w:val="20"/>
          <w:szCs w:val="20"/>
          <w:lang w:val="en-US"/>
        </w:rPr>
        <w:t xml:space="preserve">           </w:t>
      </w:r>
      <w:r>
        <w:rPr>
          <w:rFonts w:ascii="Arial" w:cs="Arial" w:eastAsia="Arial" w:hAnsi="Arial"/>
          <w:b/>
          <w:bCs/>
          <w:sz w:val="20"/>
          <w:szCs w:val="20"/>
          <w:lang w:val="en-US"/>
        </w:rPr>
        <w:t xml:space="preserve">There will be no refunds for riders, auditors or dinner.               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sz w:val="20"/>
          <w:szCs w:val="20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20"/>
          <w:szCs w:val="20"/>
          <w:lang w:val="en-US"/>
        </w:rPr>
        <w:t>(Make checks payable to Enticement Stables, LLC)      TOTAL DUE:__________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20"/>
          <w:szCs w:val="20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sz w:val="20"/>
          <w:szCs w:val="20"/>
          <w:lang w:val="en-US"/>
        </w:rPr>
        <w:t>CURRENT COGGINS TEST REQUIRED BEFORE UNLOADING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sz w:val="20"/>
          <w:szCs w:val="20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Times New Roman" w:cs="Times New Roman" w:eastAsia="Times New Roman" w:hAnsi="Times New Roman"/>
          <w:sz w:val="20"/>
          <w:szCs w:val="20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For More information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cs="Times New Roman" w:eastAsia="Times New Roman" w:hAnsi="Times New Roman"/>
          <w:sz w:val="28"/>
          <w:szCs w:val="28"/>
          <w:u w:val="single"/>
          <w:lang w:val="en-US"/>
        </w:rPr>
        <w:t>Enticementstables@msn.com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443-336-8492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eastAsia="Arial" w:hAnsi="Arial"/>
          <w:b/>
          <w:bCs/>
          <w:sz w:val="18"/>
          <w:szCs w:val="18"/>
          <w:lang w:val="en-US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  <w:t>Mail registration to: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Arial" w:cs="Arial" w:eastAsia="Arial" w:hAnsi="Arial"/>
          <w:b/>
          <w:bCs/>
          <w:sz w:val="28"/>
          <w:szCs w:val="28"/>
          <w:lang w:val="en-US"/>
        </w:rPr>
        <w:t xml:space="preserve">Deana Tice PO Box 163, Harwood, MD 20776   </w:t>
      </w:r>
    </w:p>
    <w:p>
      <w:pPr>
        <w:pStyle w:val="style0"/>
        <w:tabs>
          <w:tab w:leader="none" w:pos="4680" w:val="center"/>
          <w:tab w:leader="none" w:pos="9360" w:val="right"/>
        </w:tabs>
        <w:spacing w:after="0" w:before="0" w:line="100" w:lineRule="atLeast"/>
        <w:ind w:hanging="0" w:left="0" w:right="0"/>
        <w:jc w:val="left"/>
      </w:pPr>
      <w:r>
        <w:rPr>
          <w:rFonts w:ascii="Times New Roman" w:cs="Times New Roman" w:eastAsia="Times New Roman" w:hAnsi="Times New Roman"/>
          <w:sz w:val="20"/>
          <w:szCs w:val="20"/>
          <w:lang w:val="en-US"/>
        </w:rPr>
      </w:r>
    </w:p>
    <w:p>
      <w:pPr>
        <w:pStyle w:val="style0"/>
        <w:tabs>
          <w:tab w:leader="none" w:pos="4680" w:val="center"/>
          <w:tab w:leader="none" w:pos="9360" w:val="right"/>
        </w:tabs>
        <w:spacing w:after="0" w:before="0" w:line="100" w:lineRule="atLeast"/>
        <w:ind w:hanging="0" w:left="0" w:right="0"/>
        <w:jc w:val="left"/>
      </w:pPr>
      <w:r>
        <w:rPr>
          <w:rFonts w:ascii="Times New Roman" w:cs="Times New Roman" w:eastAsia="Times New Roman" w:hAnsi="Times New Roman"/>
          <w:sz w:val="20"/>
          <w:szCs w:val="20"/>
          <w:lang w:val="en-US"/>
        </w:rPr>
      </w:r>
    </w:p>
    <w:p>
      <w:pPr>
        <w:pStyle w:val="style0"/>
        <w:tabs>
          <w:tab w:leader="none" w:pos="4680" w:val="center"/>
          <w:tab w:leader="none" w:pos="9360" w:val="right"/>
        </w:tabs>
        <w:spacing w:after="0" w:before="0" w:line="100" w:lineRule="atLeast"/>
        <w:ind w:hanging="0" w:left="0" w:right="0"/>
        <w:jc w:val="left"/>
      </w:pPr>
      <w:r>
        <w:rPr>
          <w:rFonts w:ascii="Times New Roman" w:cs="Times New Roman" w:eastAsia="Times New Roman" w:hAnsi="Times New Roman"/>
          <w:sz w:val="20"/>
          <w:szCs w:val="20"/>
          <w:lang w:val="en-US"/>
        </w:rPr>
      </w:r>
    </w:p>
    <w:p>
      <w:pPr>
        <w:pStyle w:val="style0"/>
        <w:tabs>
          <w:tab w:leader="none" w:pos="4680" w:val="center"/>
          <w:tab w:leader="none" w:pos="9360" w:val="right"/>
        </w:tabs>
        <w:spacing w:after="0" w:before="0" w:line="100" w:lineRule="atLeast"/>
        <w:ind w:hanging="0" w:left="0" w:right="0"/>
        <w:jc w:val="left"/>
      </w:pPr>
      <w:r>
        <w:rPr>
          <w:rFonts w:ascii="Times New Roman" w:cs="Times New Roman" w:eastAsia="Times New Roman" w:hAnsi="Times New Roman"/>
          <w:sz w:val="20"/>
          <w:szCs w:val="20"/>
          <w:lang w:val="en-US"/>
        </w:rPr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20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  <w:style w:styleId="style20" w:type="paragraph">
    <w:name w:val="Text Body"/>
    <w:basedOn w:val="style0"/>
    <w:next w:val="style20"/>
    <w:pPr/>
    <w:rPr/>
  </w:style>
  <w:style w:styleId="style21" w:type="paragraph">
    <w:name w:val="Table Contents"/>
    <w:basedOn w:val="style20"/>
    <w:next w:val="style21"/>
    <w:pPr/>
    <w:rPr/>
  </w:style>
  <w:style w:styleId="style22" w:type="paragraph">
    <w:name w:val="Table Heading"/>
    <w:basedOn w:val="style21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